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Drug/Alcohol Screens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Patterns in Compulsive Behavior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Avoiding Impulsivity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lastRenderedPageBreak/>
        <w:t>Learn/Practice Organization and Planning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Obtain Legal Representation/Services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Hopelessness and Desperation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Pr="000905CC" w:rsidRDefault="000C75F2" w:rsidP="00885184">
      <w:pPr>
        <w:spacing w:after="0" w:line="240" w:lineRule="auto"/>
        <w:rPr>
          <w:color w:val="FF0000"/>
        </w:rPr>
      </w:pPr>
    </w:p>
    <w:sectPr w:rsidR="000C75F2" w:rsidRPr="000905CC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A0" w:rsidRDefault="00587FA0" w:rsidP="00885184">
      <w:pPr>
        <w:spacing w:after="0" w:line="240" w:lineRule="auto"/>
      </w:pPr>
      <w:r>
        <w:separator/>
      </w:r>
    </w:p>
  </w:endnote>
  <w:endnote w:type="continuationSeparator" w:id="0">
    <w:p w:rsidR="00587FA0" w:rsidRDefault="00587FA0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A0" w:rsidRDefault="00587FA0" w:rsidP="00885184">
      <w:pPr>
        <w:spacing w:after="0" w:line="240" w:lineRule="auto"/>
      </w:pPr>
      <w:r>
        <w:separator/>
      </w:r>
    </w:p>
  </w:footnote>
  <w:footnote w:type="continuationSeparator" w:id="0">
    <w:p w:rsidR="00587FA0" w:rsidRDefault="00587FA0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DD3F25">
      <w:t>Legal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DD3F25">
      <w:t>Fulfill legal obligations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axD/MDcG273Lmwh7IHQ/sa98cE=" w:salt="JbEXHQsbX+ANWFL94tiF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905CC"/>
    <w:rsid w:val="000C75F2"/>
    <w:rsid w:val="00106B3B"/>
    <w:rsid w:val="0012214F"/>
    <w:rsid w:val="00166605"/>
    <w:rsid w:val="00221522"/>
    <w:rsid w:val="0036023F"/>
    <w:rsid w:val="00432FBE"/>
    <w:rsid w:val="00546E5D"/>
    <w:rsid w:val="00587FA0"/>
    <w:rsid w:val="00634CA1"/>
    <w:rsid w:val="0066141D"/>
    <w:rsid w:val="00785A6B"/>
    <w:rsid w:val="007B41EA"/>
    <w:rsid w:val="007E3811"/>
    <w:rsid w:val="00885184"/>
    <w:rsid w:val="008D0FA6"/>
    <w:rsid w:val="00927DC4"/>
    <w:rsid w:val="00B05FBF"/>
    <w:rsid w:val="00B728DA"/>
    <w:rsid w:val="00C05CD5"/>
    <w:rsid w:val="00C2698B"/>
    <w:rsid w:val="00D33BB2"/>
    <w:rsid w:val="00D3640F"/>
    <w:rsid w:val="00DD3F25"/>
    <w:rsid w:val="00E516CC"/>
    <w:rsid w:val="00E71231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6</cp:revision>
  <cp:lastPrinted>2011-10-07T23:00:00Z</cp:lastPrinted>
  <dcterms:created xsi:type="dcterms:W3CDTF">2011-10-07T22:53:00Z</dcterms:created>
  <dcterms:modified xsi:type="dcterms:W3CDTF">2015-04-13T23:39:00Z</dcterms:modified>
</cp:coreProperties>
</file>